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6AE" w:rsidRDefault="00E946AE" w:rsidP="00E946AE">
      <w:pPr>
        <w:spacing w:after="0" w:line="360" w:lineRule="auto"/>
        <w:ind w:firstLine="851"/>
        <w:jc w:val="center"/>
        <w:rPr>
          <w:b/>
        </w:rPr>
      </w:pPr>
      <w:r>
        <w:rPr>
          <w:b/>
        </w:rPr>
        <w:t>Групповое занятие в 10 классе «Конфликты».</w:t>
      </w:r>
    </w:p>
    <w:p w:rsidR="00D26176" w:rsidRPr="00096063" w:rsidRDefault="00D26176" w:rsidP="00D26176">
      <w:pPr>
        <w:spacing w:after="0" w:line="360" w:lineRule="auto"/>
        <w:ind w:firstLine="851"/>
        <w:jc w:val="both"/>
        <w:rPr>
          <w:b/>
        </w:rPr>
      </w:pPr>
      <w:r w:rsidRPr="00096063">
        <w:rPr>
          <w:b/>
        </w:rPr>
        <w:t xml:space="preserve">1. Упражнение – </w:t>
      </w:r>
      <w:proofErr w:type="spellStart"/>
      <w:r w:rsidRPr="00096063">
        <w:rPr>
          <w:b/>
        </w:rPr>
        <w:t>энергизатор</w:t>
      </w:r>
      <w:proofErr w:type="spellEnd"/>
      <w:r w:rsidRPr="00096063">
        <w:rPr>
          <w:b/>
        </w:rPr>
        <w:t xml:space="preserve"> «Я работаю сегодня так…»</w:t>
      </w:r>
    </w:p>
    <w:p w:rsidR="00D26176" w:rsidRDefault="00D26176" w:rsidP="00D26176">
      <w:pPr>
        <w:spacing w:after="0" w:line="360" w:lineRule="auto"/>
        <w:ind w:firstLine="851"/>
        <w:jc w:val="both"/>
      </w:pPr>
      <w:r w:rsidRPr="00096063">
        <w:rPr>
          <w:b/>
        </w:rPr>
        <w:t>Инструкция.</w:t>
      </w:r>
      <w:r>
        <w:t xml:space="preserve"> Покажите ладошками свою готовность работать сегодня в группе: обе ладони к ведущему – готов работать; обе к себе – пока не трогайте, я присматриваюсь; одна ладонь в круг, другая к себе - первые 10 минут меня не тревожить.</w:t>
      </w:r>
    </w:p>
    <w:p w:rsidR="00D26176" w:rsidRDefault="00D26176" w:rsidP="00D26176">
      <w:pPr>
        <w:spacing w:after="0" w:line="360" w:lineRule="auto"/>
        <w:ind w:firstLine="851"/>
        <w:jc w:val="both"/>
      </w:pPr>
      <w:r>
        <w:t>Ведущий приветствует своими ладонями участников группы.</w:t>
      </w:r>
    </w:p>
    <w:p w:rsidR="00D26176" w:rsidRDefault="00D26176" w:rsidP="00D26176">
      <w:pPr>
        <w:spacing w:after="0" w:line="360" w:lineRule="auto"/>
        <w:ind w:firstLine="851"/>
        <w:jc w:val="both"/>
        <w:rPr>
          <w:b/>
        </w:rPr>
      </w:pPr>
      <w:r w:rsidRPr="00096063">
        <w:rPr>
          <w:b/>
        </w:rPr>
        <w:t>2. Обсуждение правил работы в группе.</w:t>
      </w:r>
    </w:p>
    <w:p w:rsidR="00D26176" w:rsidRDefault="00D26176" w:rsidP="00D26176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t>3. Упражнение «Имя»</w:t>
      </w:r>
    </w:p>
    <w:p w:rsidR="00D26176" w:rsidRDefault="00D26176" w:rsidP="00D26176">
      <w:pPr>
        <w:spacing w:after="0" w:line="360" w:lineRule="auto"/>
        <w:ind w:firstLine="851"/>
        <w:jc w:val="both"/>
      </w:pPr>
      <w:r w:rsidRPr="00096063">
        <w:t>Меня зовут…(на любую букву имени – качество, характеризующее меня).</w:t>
      </w:r>
    </w:p>
    <w:p w:rsidR="005541A3" w:rsidRDefault="00D26176" w:rsidP="00D26176">
      <w:pPr>
        <w:spacing w:after="0" w:line="360" w:lineRule="auto"/>
        <w:ind w:firstLine="851"/>
        <w:jc w:val="both"/>
        <w:rPr>
          <w:b/>
        </w:rPr>
      </w:pPr>
      <w:r w:rsidRPr="00D26176">
        <w:rPr>
          <w:b/>
        </w:rPr>
        <w:t>4. Групповое давление. Тест</w:t>
      </w:r>
      <w:r w:rsidR="005541A3">
        <w:rPr>
          <w:b/>
        </w:rPr>
        <w:t>.</w:t>
      </w:r>
      <w:r w:rsidRPr="00D26176">
        <w:rPr>
          <w:b/>
        </w:rPr>
        <w:t xml:space="preserve"> </w:t>
      </w:r>
    </w:p>
    <w:p w:rsidR="00D26176" w:rsidRPr="00D26176" w:rsidRDefault="005541A3" w:rsidP="00D26176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t xml:space="preserve">5. </w:t>
      </w:r>
      <w:r w:rsidR="00507ECE">
        <w:rPr>
          <w:b/>
        </w:rPr>
        <w:t xml:space="preserve">Игра </w:t>
      </w:r>
      <w:r w:rsidR="00D26176" w:rsidRPr="00D26176">
        <w:rPr>
          <w:b/>
        </w:rPr>
        <w:t xml:space="preserve">«Нет, </w:t>
      </w:r>
      <w:proofErr w:type="gramStart"/>
      <w:r w:rsidR="00D26176" w:rsidRPr="00D26176">
        <w:rPr>
          <w:b/>
        </w:rPr>
        <w:t>уважаемый</w:t>
      </w:r>
      <w:proofErr w:type="gramEnd"/>
      <w:r w:rsidR="00D26176" w:rsidRPr="00D26176">
        <w:rPr>
          <w:b/>
        </w:rPr>
        <w:t>»</w:t>
      </w:r>
    </w:p>
    <w:p w:rsidR="00D26176" w:rsidRDefault="005541A3" w:rsidP="00D26176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t>6</w:t>
      </w:r>
      <w:r w:rsidR="00D26176" w:rsidRPr="00D26176">
        <w:rPr>
          <w:b/>
        </w:rPr>
        <w:t>.</w:t>
      </w:r>
      <w:r w:rsidR="00D26176">
        <w:t xml:space="preserve"> </w:t>
      </w:r>
      <w:r w:rsidR="00D26176" w:rsidRPr="00096063">
        <w:rPr>
          <w:b/>
        </w:rPr>
        <w:t>Упражнение «Незаконченное предложение».</w:t>
      </w:r>
    </w:p>
    <w:p w:rsidR="00D26176" w:rsidRDefault="00D26176" w:rsidP="00D26176">
      <w:pPr>
        <w:spacing w:after="0" w:line="360" w:lineRule="auto"/>
        <w:ind w:firstLine="851"/>
        <w:jc w:val="both"/>
      </w:pPr>
      <w:r>
        <w:t>Придумать свой конец предложений:</w:t>
      </w:r>
    </w:p>
    <w:p w:rsidR="00D26176" w:rsidRDefault="00D26176" w:rsidP="00D26176">
      <w:pPr>
        <w:spacing w:after="0" w:line="360" w:lineRule="auto"/>
        <w:ind w:firstLine="851"/>
        <w:jc w:val="both"/>
      </w:pPr>
      <w:r>
        <w:t>Конфликт – это…</w:t>
      </w:r>
    </w:p>
    <w:p w:rsidR="00D26176" w:rsidRDefault="005541A3" w:rsidP="00D26176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t>7</w:t>
      </w:r>
      <w:r w:rsidR="00D26176" w:rsidRPr="00D26176">
        <w:rPr>
          <w:b/>
        </w:rPr>
        <w:t>.</w:t>
      </w:r>
      <w:r w:rsidR="00D26176">
        <w:t xml:space="preserve"> </w:t>
      </w:r>
      <w:r w:rsidR="00D26176" w:rsidRPr="009A7B46">
        <w:rPr>
          <w:b/>
        </w:rPr>
        <w:t>Упражнение «Группы»</w:t>
      </w:r>
      <w:r w:rsidR="00D26176">
        <w:rPr>
          <w:b/>
        </w:rPr>
        <w:t>.</w:t>
      </w:r>
    </w:p>
    <w:p w:rsidR="00D26176" w:rsidRDefault="00F26A68" w:rsidP="00D26176">
      <w:pPr>
        <w:spacing w:after="0" w:line="360" w:lineRule="auto"/>
        <w:ind w:firstLine="851"/>
        <w:jc w:val="both"/>
      </w:pPr>
      <w:r w:rsidRPr="007F40DC">
        <w:t>(Сотрудничество, соперничество, избегание, компромисс, приспособление).</w:t>
      </w:r>
    </w:p>
    <w:p w:rsidR="007F40DC" w:rsidRDefault="005541A3" w:rsidP="00D26176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t>8</w:t>
      </w:r>
      <w:r w:rsidR="007F40DC" w:rsidRPr="007F40DC">
        <w:rPr>
          <w:b/>
        </w:rPr>
        <w:t>. Упражнение «Как вы поступите?»</w:t>
      </w:r>
    </w:p>
    <w:p w:rsidR="00C53BB2" w:rsidRDefault="00C53BB2" w:rsidP="00C53BB2">
      <w:pPr>
        <w:spacing w:after="0" w:line="360" w:lineRule="auto"/>
        <w:ind w:firstLine="851"/>
        <w:jc w:val="both"/>
      </w:pPr>
      <w:r>
        <w:t>Сейчас каждая команда получает карточку с ситуацией, которая напрашивается на конфликт</w:t>
      </w:r>
      <w:r w:rsidR="00904D97">
        <w:t xml:space="preserve">. Всем дается время (10 мин.) на обсуждение и принятие решений. Командам необходимо продемонстрировать полученную ситуацию с готовым вариантом решения проблемы </w:t>
      </w:r>
      <w:r>
        <w:t xml:space="preserve"> </w:t>
      </w:r>
      <w:r w:rsidR="00904D97">
        <w:t>в соответствии со стратегией поведения, которую выбрали участники команд</w:t>
      </w:r>
      <w:r>
        <w:t>.</w:t>
      </w:r>
    </w:p>
    <w:p w:rsidR="00672A49" w:rsidRDefault="005541A3" w:rsidP="00672A49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t>9</w:t>
      </w:r>
      <w:r w:rsidR="00672A49">
        <w:rPr>
          <w:b/>
        </w:rPr>
        <w:t>. Упражнение «Барьер».</w:t>
      </w:r>
    </w:p>
    <w:p w:rsidR="00672A49" w:rsidRDefault="00672A49" w:rsidP="00672A49">
      <w:pPr>
        <w:spacing w:after="0" w:line="360" w:lineRule="auto"/>
        <w:ind w:firstLine="851"/>
        <w:jc w:val="both"/>
      </w:pPr>
      <w:r>
        <w:t>Все встают в круг, держась за руки. Один стоит в центре, ему надо уговорить кого-нибудь выпустить из круга. Кто пропускает, тот становится в круг.</w:t>
      </w:r>
    </w:p>
    <w:p w:rsidR="00672A49" w:rsidRPr="00215623" w:rsidRDefault="005541A3" w:rsidP="00672A49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t>10</w:t>
      </w:r>
      <w:r w:rsidR="00672A49" w:rsidRPr="00215623">
        <w:rPr>
          <w:b/>
        </w:rPr>
        <w:t>. Упражнение «Футболка с надписью на спине».</w:t>
      </w:r>
    </w:p>
    <w:p w:rsidR="00672A49" w:rsidRDefault="00672A49" w:rsidP="00672A49">
      <w:pPr>
        <w:spacing w:after="0" w:line="360" w:lineRule="auto"/>
        <w:ind w:firstLine="851"/>
        <w:jc w:val="both"/>
      </w:pPr>
      <w:r>
        <w:t xml:space="preserve">Написать себе девиз, которым бы ты руководствовался в общении с </w:t>
      </w:r>
      <w:proofErr w:type="spellStart"/>
      <w:proofErr w:type="gramStart"/>
      <w:r w:rsidR="00B43251">
        <w:t>с</w:t>
      </w:r>
      <w:proofErr w:type="spellEnd"/>
      <w:proofErr w:type="gramEnd"/>
      <w:r w:rsidR="00B43251">
        <w:t xml:space="preserve"> другими людьми</w:t>
      </w:r>
      <w:r>
        <w:t>.</w:t>
      </w:r>
    </w:p>
    <w:p w:rsidR="005541A3" w:rsidRPr="005541A3" w:rsidRDefault="005541A3" w:rsidP="00672A49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lastRenderedPageBreak/>
        <w:t>11</w:t>
      </w:r>
      <w:r w:rsidRPr="005541A3">
        <w:rPr>
          <w:b/>
        </w:rPr>
        <w:t>. Рефлексия.</w:t>
      </w:r>
    </w:p>
    <w:tbl>
      <w:tblPr>
        <w:tblStyle w:val="a3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9571"/>
      </w:tblGrid>
      <w:tr w:rsidR="00672A49" w:rsidTr="00672A49">
        <w:trPr>
          <w:trHeight w:val="550"/>
        </w:trPr>
        <w:tc>
          <w:tcPr>
            <w:tcW w:w="9571" w:type="dxa"/>
          </w:tcPr>
          <w:p w:rsidR="00672A49" w:rsidRDefault="00672A49"/>
          <w:p w:rsidR="00672A49" w:rsidRPr="00672A49" w:rsidRDefault="00672A49" w:rsidP="00672A49">
            <w:pPr>
              <w:ind w:firstLine="851"/>
              <w:jc w:val="both"/>
              <w:rPr>
                <w:b/>
                <w:sz w:val="40"/>
                <w:szCs w:val="40"/>
              </w:rPr>
            </w:pPr>
            <w:r w:rsidRPr="00672A49">
              <w:rPr>
                <w:b/>
                <w:sz w:val="40"/>
                <w:szCs w:val="40"/>
              </w:rPr>
              <w:t>Как вы поступите, если друг взял у вас книгу и обещал вернуть через неделю. С тех пор прошел месяц, а книгу он так и не вернул. А она срочно нужна для подготовки реферата. Вчера вы позвонили ему и напомнили про книгу. Он обещал принести, а сегодня сказал вам: «Извини, я забыл, что отдал ее соседу».</w:t>
            </w:r>
          </w:p>
          <w:p w:rsidR="00672A49" w:rsidRDefault="00672A49"/>
        </w:tc>
      </w:tr>
    </w:tbl>
    <w:p w:rsidR="00672A49" w:rsidRDefault="00672A49"/>
    <w:tbl>
      <w:tblPr>
        <w:tblStyle w:val="a3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9571"/>
      </w:tblGrid>
      <w:tr w:rsidR="00672A49" w:rsidTr="00672A49">
        <w:tc>
          <w:tcPr>
            <w:tcW w:w="9571" w:type="dxa"/>
          </w:tcPr>
          <w:p w:rsidR="00672A49" w:rsidRDefault="00672A49" w:rsidP="00B45E0A"/>
          <w:p w:rsidR="00672A49" w:rsidRDefault="00672A49" w:rsidP="00672A49">
            <w:pPr>
              <w:ind w:firstLine="851"/>
              <w:jc w:val="both"/>
              <w:rPr>
                <w:b/>
                <w:sz w:val="40"/>
                <w:szCs w:val="40"/>
              </w:rPr>
            </w:pPr>
          </w:p>
          <w:p w:rsidR="000A2EEC" w:rsidRDefault="000A2EEC" w:rsidP="00672A49">
            <w:pPr>
              <w:ind w:firstLine="851"/>
              <w:jc w:val="both"/>
              <w:rPr>
                <w:b/>
                <w:sz w:val="40"/>
                <w:szCs w:val="40"/>
              </w:rPr>
            </w:pPr>
          </w:p>
          <w:p w:rsidR="00672A49" w:rsidRDefault="00672A49" w:rsidP="00672A49">
            <w:pPr>
              <w:ind w:firstLine="851"/>
              <w:jc w:val="both"/>
              <w:rPr>
                <w:b/>
                <w:sz w:val="40"/>
                <w:szCs w:val="40"/>
              </w:rPr>
            </w:pPr>
            <w:r w:rsidRPr="00672A49">
              <w:rPr>
                <w:b/>
                <w:sz w:val="40"/>
                <w:szCs w:val="40"/>
              </w:rPr>
              <w:t>Как вы поступите, если вам нравится девушка, а в ваши отношения неожиданно вмешивается другой, незнакомый тебе парень?</w:t>
            </w:r>
          </w:p>
          <w:p w:rsidR="000A2EEC" w:rsidRDefault="000A2EEC" w:rsidP="00672A49">
            <w:pPr>
              <w:ind w:firstLine="851"/>
              <w:jc w:val="both"/>
              <w:rPr>
                <w:b/>
                <w:sz w:val="40"/>
                <w:szCs w:val="40"/>
              </w:rPr>
            </w:pPr>
          </w:p>
          <w:p w:rsidR="00672A49" w:rsidRPr="00672A49" w:rsidRDefault="00672A49" w:rsidP="00672A49">
            <w:pPr>
              <w:ind w:firstLine="851"/>
              <w:jc w:val="both"/>
              <w:rPr>
                <w:b/>
                <w:sz w:val="40"/>
                <w:szCs w:val="40"/>
              </w:rPr>
            </w:pPr>
          </w:p>
          <w:p w:rsidR="00672A49" w:rsidRDefault="00672A49" w:rsidP="00B45E0A"/>
        </w:tc>
      </w:tr>
    </w:tbl>
    <w:p w:rsidR="00672A49" w:rsidRDefault="00672A49" w:rsidP="00672A49">
      <w:pPr>
        <w:spacing w:after="0" w:line="240" w:lineRule="auto"/>
      </w:pPr>
    </w:p>
    <w:tbl>
      <w:tblPr>
        <w:tblStyle w:val="a3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9571"/>
      </w:tblGrid>
      <w:tr w:rsidR="00672A49" w:rsidTr="000A2EEC">
        <w:tc>
          <w:tcPr>
            <w:tcW w:w="9571" w:type="dxa"/>
          </w:tcPr>
          <w:p w:rsidR="00672A49" w:rsidRDefault="00672A49" w:rsidP="00B45E0A"/>
          <w:p w:rsidR="000A2EEC" w:rsidRDefault="000A2EEC" w:rsidP="000A2EEC">
            <w:pPr>
              <w:ind w:firstLine="851"/>
              <w:jc w:val="both"/>
              <w:rPr>
                <w:b/>
                <w:sz w:val="40"/>
                <w:szCs w:val="40"/>
              </w:rPr>
            </w:pPr>
          </w:p>
          <w:p w:rsidR="000A2EEC" w:rsidRDefault="000A2EEC" w:rsidP="000A2EEC">
            <w:pPr>
              <w:ind w:firstLine="851"/>
              <w:jc w:val="both"/>
              <w:rPr>
                <w:b/>
                <w:sz w:val="40"/>
                <w:szCs w:val="40"/>
              </w:rPr>
            </w:pPr>
            <w:r w:rsidRPr="000A2EEC">
              <w:rPr>
                <w:b/>
                <w:sz w:val="40"/>
                <w:szCs w:val="40"/>
              </w:rPr>
              <w:t>Представьте ситуацию: вы договорились с друзьями пойти на дискотеку по случаю дня рождения одного из них. А мама говорит: «Никуда ты не пойдешь на ночь, глядя!» что ты будешь делать?</w:t>
            </w:r>
          </w:p>
          <w:p w:rsidR="000A2EEC" w:rsidRPr="000A2EEC" w:rsidRDefault="000A2EEC" w:rsidP="000A2EEC">
            <w:pPr>
              <w:ind w:firstLine="851"/>
              <w:jc w:val="both"/>
              <w:rPr>
                <w:b/>
                <w:sz w:val="40"/>
                <w:szCs w:val="40"/>
              </w:rPr>
            </w:pPr>
          </w:p>
          <w:p w:rsidR="00672A49" w:rsidRDefault="00672A49" w:rsidP="00B45E0A"/>
        </w:tc>
      </w:tr>
    </w:tbl>
    <w:p w:rsidR="00FE22E0" w:rsidRDefault="00FE22E0" w:rsidP="00672A49">
      <w:pPr>
        <w:spacing w:after="0" w:line="240" w:lineRule="auto"/>
      </w:pPr>
    </w:p>
    <w:p w:rsidR="00986780" w:rsidRDefault="00986780" w:rsidP="00672A49">
      <w:pPr>
        <w:spacing w:after="0" w:line="240" w:lineRule="auto"/>
      </w:pPr>
    </w:p>
    <w:p w:rsidR="00986780" w:rsidRDefault="00986780" w:rsidP="00672A49">
      <w:pPr>
        <w:spacing w:after="0" w:line="240" w:lineRule="auto"/>
      </w:pPr>
    </w:p>
    <w:p w:rsidR="00986780" w:rsidRDefault="00986780" w:rsidP="00672A49">
      <w:pPr>
        <w:spacing w:after="0" w:line="240" w:lineRule="auto"/>
      </w:pPr>
    </w:p>
    <w:p w:rsidR="00986780" w:rsidRDefault="00986780" w:rsidP="00672A49">
      <w:pPr>
        <w:spacing w:after="0" w:line="240" w:lineRule="auto"/>
      </w:pPr>
    </w:p>
    <w:p w:rsidR="00986780" w:rsidRDefault="00986780" w:rsidP="00986780">
      <w:pPr>
        <w:spacing w:after="0" w:line="240" w:lineRule="auto"/>
        <w:jc w:val="both"/>
      </w:pPr>
    </w:p>
    <w:p w:rsidR="006121F2" w:rsidRDefault="006121F2" w:rsidP="00986780">
      <w:pPr>
        <w:spacing w:after="0" w:line="240" w:lineRule="auto"/>
        <w:jc w:val="both"/>
      </w:pPr>
    </w:p>
    <w:p w:rsidR="006121F2" w:rsidRDefault="006121F2" w:rsidP="00986780">
      <w:pPr>
        <w:spacing w:after="0" w:line="240" w:lineRule="auto"/>
        <w:jc w:val="both"/>
      </w:pPr>
    </w:p>
    <w:p w:rsidR="006121F2" w:rsidRDefault="006121F2" w:rsidP="00986780">
      <w:pPr>
        <w:spacing w:after="0" w:line="240" w:lineRule="auto"/>
        <w:jc w:val="both"/>
      </w:pPr>
    </w:p>
    <w:tbl>
      <w:tblPr>
        <w:tblStyle w:val="a3"/>
        <w:tblW w:w="0" w:type="auto"/>
        <w:tblLook w:val="04A0"/>
      </w:tblPr>
      <w:tblGrid>
        <w:gridCol w:w="9571"/>
      </w:tblGrid>
      <w:tr w:rsidR="00986780" w:rsidTr="00986780">
        <w:tc>
          <w:tcPr>
            <w:tcW w:w="95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986780" w:rsidRPr="00986780" w:rsidRDefault="00986780" w:rsidP="00986780">
            <w:pPr>
              <w:pStyle w:val="a4"/>
              <w:jc w:val="both"/>
              <w:rPr>
                <w:b/>
                <w:sz w:val="40"/>
                <w:szCs w:val="40"/>
              </w:rPr>
            </w:pPr>
            <w:r w:rsidRPr="00986780">
              <w:rPr>
                <w:b/>
                <w:sz w:val="40"/>
                <w:szCs w:val="40"/>
              </w:rPr>
              <w:t xml:space="preserve">Семья располагается вечером у телевизора, но смотреть хочет каждый свое. </w:t>
            </w:r>
            <w:r>
              <w:rPr>
                <w:b/>
                <w:sz w:val="40"/>
                <w:szCs w:val="40"/>
              </w:rPr>
              <w:t>Сы</w:t>
            </w:r>
            <w:r w:rsidRPr="00986780">
              <w:rPr>
                <w:b/>
                <w:sz w:val="40"/>
                <w:szCs w:val="40"/>
              </w:rPr>
              <w:t>н - заядлый болельщик, и он рассчитывает посмотреть трансляцию футбольного матча. Мама настроена на очередную серию зарубежного фильма. Разгорается спор: мама никак не может пропустить серию, она «весь день ждала»; сын никак не может отказаться от матча: «он ждал его еще дольше!».</w:t>
            </w:r>
            <w:r w:rsidR="006121F2">
              <w:rPr>
                <w:b/>
                <w:sz w:val="40"/>
                <w:szCs w:val="40"/>
              </w:rPr>
              <w:t xml:space="preserve"> (Найдите решение конфликта)</w:t>
            </w:r>
          </w:p>
          <w:p w:rsidR="00986780" w:rsidRDefault="00986780" w:rsidP="008E78CE">
            <w:pPr>
              <w:pStyle w:val="a4"/>
            </w:pPr>
          </w:p>
        </w:tc>
      </w:tr>
    </w:tbl>
    <w:p w:rsidR="00986780" w:rsidRDefault="00986780" w:rsidP="008E78CE">
      <w:pPr>
        <w:pStyle w:val="a4"/>
      </w:pPr>
    </w:p>
    <w:tbl>
      <w:tblPr>
        <w:tblStyle w:val="a3"/>
        <w:tblW w:w="0" w:type="auto"/>
        <w:tblLook w:val="04A0"/>
      </w:tblPr>
      <w:tblGrid>
        <w:gridCol w:w="9571"/>
      </w:tblGrid>
      <w:tr w:rsidR="00986780" w:rsidTr="00986780">
        <w:tc>
          <w:tcPr>
            <w:tcW w:w="957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986780" w:rsidRPr="006121F2" w:rsidRDefault="006121F2" w:rsidP="006121F2">
            <w:pPr>
              <w:pStyle w:val="a4"/>
              <w:jc w:val="both"/>
              <w:rPr>
                <w:b/>
                <w:sz w:val="40"/>
                <w:szCs w:val="40"/>
              </w:rPr>
            </w:pPr>
            <w:r w:rsidRPr="006121F2">
              <w:rPr>
                <w:b/>
                <w:sz w:val="40"/>
                <w:szCs w:val="40"/>
              </w:rPr>
              <w:t>Ученица шестого класса, Оксана, плохо успевает в учебе, раздражительна и груба в общении с учителем. На одном из уроков девочка мешала другим ребятам выполнять задания, бросала в ребят бумажки, не реагировала на учителя даже после нескольких замечаний в свой адрес. На просьбу учителя выйти из класса, Оксана так же не отреагировала, оставаясь сидеть на месте. Раздражение учителя привело его к решению прекратить вести занятие, а после звонка оставить весь класс после уроков. Это, естественно, привело к недовольству ребят.</w:t>
            </w:r>
            <w:r>
              <w:rPr>
                <w:b/>
                <w:sz w:val="40"/>
                <w:szCs w:val="40"/>
              </w:rPr>
              <w:t xml:space="preserve"> (Найдите решение конфликта).</w:t>
            </w:r>
          </w:p>
        </w:tc>
      </w:tr>
    </w:tbl>
    <w:p w:rsidR="008E78CE" w:rsidRDefault="008E78CE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</w:p>
    <w:p w:rsidR="009D0699" w:rsidRDefault="009D0699" w:rsidP="00672A49">
      <w:pPr>
        <w:spacing w:after="0" w:line="240" w:lineRule="auto"/>
      </w:pPr>
      <w:r>
        <w:t>Представьте себе, что двум людям попадается апельсин, который не помешал бы каждому из них.</w:t>
      </w:r>
    </w:p>
    <w:p w:rsidR="009D0699" w:rsidRDefault="009D0699" w:rsidP="009D0699">
      <w:pPr>
        <w:pStyle w:val="a5"/>
        <w:numPr>
          <w:ilvl w:val="0"/>
          <w:numId w:val="1"/>
        </w:numPr>
        <w:spacing w:after="0" w:line="240" w:lineRule="auto"/>
      </w:pPr>
      <w:r w:rsidRPr="009D0699">
        <w:rPr>
          <w:b/>
        </w:rPr>
        <w:t>Соперничество</w:t>
      </w:r>
      <w:r>
        <w:t xml:space="preserve"> (противоборство): каждая сторона может попробовать завладеть фруктом единолично, воспользовавшись физической силой, психологическим давлением, возрастом и т.п. «Мои цели важнее всего, остальные пусть сами решают свои проблемы»</w:t>
      </w:r>
      <w:r w:rsidR="00A20CF4">
        <w:t>. ( Важна цель, человек уверен в себе, но в личных отношениях происходит отчуждение).</w:t>
      </w:r>
    </w:p>
    <w:p w:rsidR="009D0699" w:rsidRDefault="009D0699" w:rsidP="009D0699">
      <w:pPr>
        <w:pStyle w:val="a5"/>
        <w:numPr>
          <w:ilvl w:val="0"/>
          <w:numId w:val="1"/>
        </w:numPr>
        <w:spacing w:after="0" w:line="240" w:lineRule="auto"/>
      </w:pPr>
      <w:r>
        <w:rPr>
          <w:b/>
        </w:rPr>
        <w:t xml:space="preserve">Избегание: </w:t>
      </w:r>
      <w:r>
        <w:t>выбросить апельсин в окно, подарить третьему лицу, раздавить. «Зачем мы будем ссориться из-за какого-то апельсина»</w:t>
      </w:r>
      <w:r w:rsidR="00A20CF4">
        <w:t>. (Можно выиграть время, партнер сильнее, минимально удовлетворяются свои интересы).</w:t>
      </w:r>
    </w:p>
    <w:p w:rsidR="009D0699" w:rsidRDefault="009D0699" w:rsidP="009D0699">
      <w:pPr>
        <w:pStyle w:val="a5"/>
        <w:numPr>
          <w:ilvl w:val="0"/>
          <w:numId w:val="1"/>
        </w:numPr>
        <w:spacing w:after="0" w:line="240" w:lineRule="auto"/>
      </w:pPr>
      <w:r>
        <w:rPr>
          <w:b/>
        </w:rPr>
        <w:t>Уступчивость:</w:t>
      </w:r>
      <w:r>
        <w:t xml:space="preserve"> фрукт может отойти в собственность одному из участников вследствие самоотверженного поступка другого. «Тебе он больше нужен, я обойдусь»</w:t>
      </w:r>
      <w:r w:rsidR="00A20CF4">
        <w:t>. (Отношения личностные более значимы, чем результат, цель).</w:t>
      </w:r>
    </w:p>
    <w:p w:rsidR="009D0699" w:rsidRDefault="009D0699" w:rsidP="009D0699">
      <w:pPr>
        <w:pStyle w:val="a5"/>
        <w:numPr>
          <w:ilvl w:val="0"/>
          <w:numId w:val="1"/>
        </w:numPr>
        <w:spacing w:after="0" w:line="240" w:lineRule="auto"/>
      </w:pPr>
      <w:r>
        <w:rPr>
          <w:b/>
        </w:rPr>
        <w:t>Компромисс:</w:t>
      </w:r>
      <w:r>
        <w:t xml:space="preserve"> апельсин можно поделить пополам.</w:t>
      </w:r>
      <w:r w:rsidR="00A20CF4">
        <w:t xml:space="preserve"> (Требуется быстрое решение, совместить интересы невозможно).</w:t>
      </w:r>
    </w:p>
    <w:p w:rsidR="009D0699" w:rsidRDefault="009D0699" w:rsidP="009D0699">
      <w:pPr>
        <w:pStyle w:val="a5"/>
        <w:numPr>
          <w:ilvl w:val="0"/>
          <w:numId w:val="1"/>
        </w:numPr>
        <w:spacing w:after="0" w:line="240" w:lineRule="auto"/>
      </w:pPr>
      <w:r>
        <w:rPr>
          <w:b/>
        </w:rPr>
        <w:t>Сотрудничество:</w:t>
      </w:r>
      <w:r>
        <w:t xml:space="preserve"> участники конфликта могут не спеша обсудить взаимные ожидания и потребности. Может выясниться, что один нуждается в апельсиновом соке, а другой, поскольку собирается печь пирог, в апельсиновой цедре</w:t>
      </w:r>
      <w:proofErr w:type="gramStart"/>
      <w:r w:rsidR="00A20CF4">
        <w:t>.(</w:t>
      </w:r>
      <w:proofErr w:type="gramEnd"/>
      <w:r w:rsidR="00A20CF4">
        <w:t>Есть время, отношения ценны для обоих, учитываются интересы, вырабатывается план решения и пути его достижения).</w:t>
      </w:r>
    </w:p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p w:rsidR="00DD789B" w:rsidRDefault="00DD789B"/>
    <w:tbl>
      <w:tblPr>
        <w:tblStyle w:val="a3"/>
        <w:tblW w:w="10207" w:type="dxa"/>
        <w:tblInd w:w="-88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10207"/>
      </w:tblGrid>
      <w:tr w:rsidR="00DD789B" w:rsidTr="00DD789B">
        <w:trPr>
          <w:trHeight w:val="5224"/>
        </w:trPr>
        <w:tc>
          <w:tcPr>
            <w:tcW w:w="10207" w:type="dxa"/>
          </w:tcPr>
          <w:p w:rsidR="00DD789B" w:rsidRDefault="00DD789B" w:rsidP="00DD789B">
            <w:pPr>
              <w:jc w:val="center"/>
              <w:rPr>
                <w:b/>
                <w:sz w:val="144"/>
                <w:szCs w:val="96"/>
              </w:rPr>
            </w:pP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  <w:r w:rsidRPr="00DD789B">
              <w:rPr>
                <w:b/>
                <w:sz w:val="144"/>
                <w:szCs w:val="96"/>
              </w:rPr>
              <w:t>Соперничество</w:t>
            </w: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</w:p>
        </w:tc>
      </w:tr>
    </w:tbl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8B3470" w:rsidRDefault="008B3470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tbl>
      <w:tblPr>
        <w:tblStyle w:val="a3"/>
        <w:tblW w:w="10205" w:type="dxa"/>
        <w:tblInd w:w="-88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10205"/>
      </w:tblGrid>
      <w:tr w:rsidR="00DD789B" w:rsidRPr="00DD789B" w:rsidTr="008B3470">
        <w:trPr>
          <w:trHeight w:val="5216"/>
        </w:trPr>
        <w:tc>
          <w:tcPr>
            <w:tcW w:w="10205" w:type="dxa"/>
          </w:tcPr>
          <w:p w:rsidR="00A5535D" w:rsidRDefault="00A5535D" w:rsidP="00DD789B">
            <w:pPr>
              <w:jc w:val="center"/>
              <w:rPr>
                <w:b/>
                <w:sz w:val="144"/>
                <w:szCs w:val="96"/>
              </w:rPr>
            </w:pP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  <w:r w:rsidRPr="00DD789B">
              <w:rPr>
                <w:b/>
                <w:sz w:val="144"/>
                <w:szCs w:val="96"/>
              </w:rPr>
              <w:t>Избегание</w:t>
            </w:r>
          </w:p>
          <w:p w:rsidR="00A5535D" w:rsidRPr="00DD789B" w:rsidRDefault="00A5535D" w:rsidP="008B3470">
            <w:pPr>
              <w:rPr>
                <w:sz w:val="144"/>
                <w:szCs w:val="96"/>
              </w:rPr>
            </w:pPr>
          </w:p>
        </w:tc>
      </w:tr>
    </w:tbl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tbl>
      <w:tblPr>
        <w:tblStyle w:val="a3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9571"/>
      </w:tblGrid>
      <w:tr w:rsidR="00DD789B" w:rsidTr="00DD789B">
        <w:tc>
          <w:tcPr>
            <w:tcW w:w="9571" w:type="dxa"/>
          </w:tcPr>
          <w:p w:rsidR="00DD789B" w:rsidRDefault="00DD789B" w:rsidP="00DD789B">
            <w:pPr>
              <w:jc w:val="center"/>
              <w:rPr>
                <w:b/>
                <w:sz w:val="144"/>
                <w:szCs w:val="96"/>
              </w:rPr>
            </w:pP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  <w:r w:rsidRPr="00DD789B">
              <w:rPr>
                <w:b/>
                <w:sz w:val="144"/>
                <w:szCs w:val="96"/>
              </w:rPr>
              <w:t>Уступчивость</w:t>
            </w: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</w:p>
        </w:tc>
      </w:tr>
    </w:tbl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tbl>
      <w:tblPr>
        <w:tblStyle w:val="a3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9571"/>
      </w:tblGrid>
      <w:tr w:rsidR="00DD789B" w:rsidTr="00DD789B">
        <w:tc>
          <w:tcPr>
            <w:tcW w:w="9571" w:type="dxa"/>
          </w:tcPr>
          <w:p w:rsidR="00DD789B" w:rsidRDefault="00DD789B" w:rsidP="00DD789B">
            <w:pPr>
              <w:jc w:val="center"/>
              <w:rPr>
                <w:b/>
                <w:sz w:val="144"/>
                <w:szCs w:val="96"/>
              </w:rPr>
            </w:pP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  <w:r w:rsidRPr="00DD789B">
              <w:rPr>
                <w:b/>
                <w:sz w:val="144"/>
                <w:szCs w:val="96"/>
              </w:rPr>
              <w:t>Компромисс</w:t>
            </w: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</w:p>
        </w:tc>
      </w:tr>
    </w:tbl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p w:rsidR="00DD789B" w:rsidRDefault="00DD789B" w:rsidP="00DD789B">
      <w:pPr>
        <w:spacing w:after="0" w:line="240" w:lineRule="auto"/>
      </w:pPr>
    </w:p>
    <w:tbl>
      <w:tblPr>
        <w:tblStyle w:val="a3"/>
        <w:tblW w:w="10915" w:type="dxa"/>
        <w:tblInd w:w="-116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Look w:val="04A0"/>
      </w:tblPr>
      <w:tblGrid>
        <w:gridCol w:w="10915"/>
      </w:tblGrid>
      <w:tr w:rsidR="00DD789B" w:rsidTr="005F4440">
        <w:tc>
          <w:tcPr>
            <w:tcW w:w="10915" w:type="dxa"/>
          </w:tcPr>
          <w:p w:rsidR="00DD789B" w:rsidRDefault="00DD789B" w:rsidP="00DD789B">
            <w:pPr>
              <w:jc w:val="center"/>
              <w:rPr>
                <w:b/>
                <w:sz w:val="144"/>
                <w:szCs w:val="96"/>
              </w:rPr>
            </w:pP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  <w:r w:rsidRPr="00DD789B">
              <w:rPr>
                <w:b/>
                <w:sz w:val="144"/>
                <w:szCs w:val="96"/>
              </w:rPr>
              <w:t>Сотрудничество</w:t>
            </w:r>
          </w:p>
          <w:p w:rsidR="00DD789B" w:rsidRPr="00DD789B" w:rsidRDefault="00DD789B" w:rsidP="00DD789B">
            <w:pPr>
              <w:jc w:val="center"/>
              <w:rPr>
                <w:sz w:val="144"/>
                <w:szCs w:val="96"/>
              </w:rPr>
            </w:pPr>
          </w:p>
        </w:tc>
      </w:tr>
    </w:tbl>
    <w:p w:rsidR="00DD789B" w:rsidRPr="00672A49" w:rsidRDefault="00DD789B" w:rsidP="00DD789B">
      <w:pPr>
        <w:spacing w:after="0" w:line="240" w:lineRule="auto"/>
      </w:pPr>
    </w:p>
    <w:sectPr w:rsidR="00DD789B" w:rsidRPr="00672A49" w:rsidSect="005541A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B0147"/>
    <w:multiLevelType w:val="hybridMultilevel"/>
    <w:tmpl w:val="5E460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26176"/>
    <w:rsid w:val="000A2EEC"/>
    <w:rsid w:val="00293324"/>
    <w:rsid w:val="004D4FFC"/>
    <w:rsid w:val="00507ECE"/>
    <w:rsid w:val="00516C6F"/>
    <w:rsid w:val="005541A3"/>
    <w:rsid w:val="005B7D89"/>
    <w:rsid w:val="005F4440"/>
    <w:rsid w:val="006121F2"/>
    <w:rsid w:val="00672A49"/>
    <w:rsid w:val="007F40DC"/>
    <w:rsid w:val="00862D57"/>
    <w:rsid w:val="00870C66"/>
    <w:rsid w:val="008B3470"/>
    <w:rsid w:val="008E78CE"/>
    <w:rsid w:val="00904D97"/>
    <w:rsid w:val="00986780"/>
    <w:rsid w:val="009A162A"/>
    <w:rsid w:val="009B2C56"/>
    <w:rsid w:val="009D0699"/>
    <w:rsid w:val="00A129DF"/>
    <w:rsid w:val="00A20CF4"/>
    <w:rsid w:val="00A5535D"/>
    <w:rsid w:val="00B43251"/>
    <w:rsid w:val="00BF4AB1"/>
    <w:rsid w:val="00C53BB2"/>
    <w:rsid w:val="00D26176"/>
    <w:rsid w:val="00D800CE"/>
    <w:rsid w:val="00DD789B"/>
    <w:rsid w:val="00E946AE"/>
    <w:rsid w:val="00F26A68"/>
    <w:rsid w:val="00FE2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76"/>
    <w:rPr>
      <w:rFonts w:cstheme="minorBidi"/>
      <w:b w:val="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E78C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0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3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ЦДК</dc:creator>
  <cp:lastModifiedBy>Admin</cp:lastModifiedBy>
  <cp:revision>10</cp:revision>
  <cp:lastPrinted>2015-03-10T06:29:00Z</cp:lastPrinted>
  <dcterms:created xsi:type="dcterms:W3CDTF">2015-02-27T07:19:00Z</dcterms:created>
  <dcterms:modified xsi:type="dcterms:W3CDTF">2019-03-12T10:03:00Z</dcterms:modified>
</cp:coreProperties>
</file>